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建信开太平监管平台对接流程-技术人员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此文档对应的目标群体：负责具体项目本身劳务系统的技术人员、负责开发对接接口的技术人员。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具体接口数据对接的</w:t>
      </w:r>
      <w:r>
        <w:rPr>
          <w:rFonts w:hint="eastAsia"/>
        </w:rPr>
        <w:t>步骤</w:t>
      </w:r>
      <w:r>
        <w:rPr>
          <w:rFonts w:hint="eastAsia"/>
          <w:lang w:val="en-US" w:eastAsia="zh-CN"/>
        </w:rPr>
        <w:t>大致如下图所示：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1322705"/>
            <wp:effectExtent l="0" t="0" r="6985" b="10795"/>
            <wp:docPr id="1" name="图片 1" descr="15590303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903038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步骤详解：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lang w:val="en-US" w:eastAsia="zh-CN"/>
        </w:rPr>
        <w:t>得到总承包在测试监管平台（</w:t>
      </w:r>
      <w:r>
        <w:rPr>
          <w:rStyle w:val="5"/>
          <w:rFonts w:hint="eastAsia"/>
        </w:rPr>
        <w:t>http://jmbtest.ktpis.com</w:t>
      </w:r>
      <w:r>
        <w:rPr>
          <w:rFonts w:hint="eastAsia"/>
          <w:lang w:val="en-US" w:eastAsia="zh-CN"/>
        </w:rPr>
        <w:t>）设置的测试项目的Token,Key。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lang w:val="en-US" w:eastAsia="zh-CN"/>
        </w:rPr>
        <w:t>打开测试监管平台接口文档地址（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"http://jmbtest.ktpis.com:8888" </w:instrText>
      </w:r>
      <w:r>
        <w:rPr>
          <w:rFonts w:hint="eastAsia"/>
        </w:rPr>
        <w:fldChar w:fldCharType="separate"/>
      </w:r>
      <w:r>
        <w:rPr>
          <w:rStyle w:val="5"/>
          <w:rFonts w:hint="eastAsia"/>
        </w:rPr>
        <w:t>http://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>apidoc.ktpis.com），查看接口规则。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lang w:val="en-US" w:eastAsia="zh-CN"/>
        </w:rPr>
        <w:t>根据测试监管平台接口文档地址的【对接解决方案】项查看需要对接的接口，进行对应必须对接的接口的开发和测试。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lang w:val="en-US" w:eastAsia="zh-CN"/>
        </w:rPr>
        <w:t>测试接口通过，得到正式接口地址。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lang w:val="en-US" w:eastAsia="zh-CN"/>
        </w:rPr>
        <w:t>拿到总承包在正式监管平台的已审核通过的项目Token,Key，即可进行正式的数据对接。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数据对接注意事项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，通讯协议，请求体响应体，项目Token,Key与公司Token,Key的不同区别用处，32MD5和签名规则，敏感字段的DES加解密，图片Base64字符串处理，RequestJson的单独UrlEncode处理。这些在测试监管平台接口文档地址的【接口规则】项都有详细说明。请仔细阅读验证以保证处理方式一致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2，了解对接解决方案的必须对接的接口。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接口调试自调流程。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1，测试监管平台</w:t>
      </w:r>
      <w:r>
        <w:rPr>
          <w:rFonts w:hint="eastAsia"/>
        </w:rPr>
        <w:t>网址：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"http://jmbtest.ktpis.com" </w:instrText>
      </w:r>
      <w:r>
        <w:rPr>
          <w:rFonts w:hint="eastAsia"/>
        </w:rPr>
        <w:fldChar w:fldCharType="separate"/>
      </w:r>
      <w:r>
        <w:rPr>
          <w:rStyle w:val="5"/>
          <w:rFonts w:hint="eastAsia"/>
        </w:rPr>
        <w:t>http://jmbtest.ktpis.com</w:t>
      </w:r>
      <w:r>
        <w:rPr>
          <w:rFonts w:hint="eastAsia"/>
        </w:rPr>
        <w:fldChar w:fldCharType="end"/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可以用来登录系统操作/查看对接后的数据结果等。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6137910" cy="3926205"/>
            <wp:effectExtent l="0" t="0" r="15240" b="17145"/>
            <wp:docPr id="2" name="图片 2" descr="15584283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842838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测试监管平台接口文档地址</w:t>
      </w:r>
      <w:r>
        <w:rPr>
          <w:rFonts w:hint="eastAsia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"http://jmbtest.ktpis.com:8888" </w:instrText>
      </w:r>
      <w:r>
        <w:rPr>
          <w:rFonts w:hint="eastAsia"/>
        </w:rPr>
        <w:fldChar w:fldCharType="separate"/>
      </w:r>
      <w:r>
        <w:rPr>
          <w:rStyle w:val="5"/>
          <w:rFonts w:hint="eastAsia"/>
        </w:rPr>
        <w:t>http://</w:t>
      </w:r>
      <w:r>
        <w:rPr>
          <w:rFonts w:hint="eastAsia"/>
          <w:lang w:val="en-US" w:eastAsia="zh-CN"/>
        </w:rPr>
        <w:t>apidoc.ktpis.com</w:t>
      </w:r>
      <w:r>
        <w:rPr>
          <w:rFonts w:hint="eastAsia"/>
        </w:rPr>
        <w:fldChar w:fldCharType="end"/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用于查看文档、规则等。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163310" cy="3771265"/>
            <wp:effectExtent l="0" t="0" r="8890" b="635"/>
            <wp:docPr id="3" name="图片 3" descr="15584284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58428404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A57066"/>
    <w:multiLevelType w:val="singleLevel"/>
    <w:tmpl w:val="85A57066"/>
    <w:lvl w:ilvl="0" w:tentative="0">
      <w:start w:val="1"/>
      <w:numFmt w:val="decimal"/>
      <w:suff w:val="nothing"/>
      <w:lvlText w:val="%1，"/>
      <w:lvlJc w:val="left"/>
    </w:lvl>
  </w:abstractNum>
  <w:abstractNum w:abstractNumId="1">
    <w:nsid w:val="3AC4E4F7"/>
    <w:multiLevelType w:val="singleLevel"/>
    <w:tmpl w:val="3AC4E4F7"/>
    <w:lvl w:ilvl="0" w:tentative="0">
      <w:start w:val="2"/>
      <w:numFmt w:val="decimal"/>
      <w:suff w:val="nothing"/>
      <w:lvlText w:val="%1，"/>
      <w:lvlJc w:val="left"/>
    </w:lvl>
  </w:abstractNum>
  <w:abstractNum w:abstractNumId="2">
    <w:nsid w:val="779E79BE"/>
    <w:multiLevelType w:val="singleLevel"/>
    <w:tmpl w:val="779E79BE"/>
    <w:lvl w:ilvl="0" w:tentative="0">
      <w:start w:val="1"/>
      <w:numFmt w:val="chineseCounting"/>
      <w:suff w:val="nothing"/>
      <w:lvlText w:val="%1，"/>
      <w:lvlJc w:val="left"/>
      <w:rPr>
        <w:rFonts w:hint="eastAsia"/>
      </w:rPr>
    </w:lvl>
  </w:abstractNum>
  <w:abstractNum w:abstractNumId="3">
    <w:nsid w:val="7C9DFA2E"/>
    <w:multiLevelType w:val="singleLevel"/>
    <w:tmpl w:val="7C9DFA2E"/>
    <w:lvl w:ilvl="0" w:tentative="0">
      <w:start w:val="2"/>
      <w:numFmt w:val="chineseCounting"/>
      <w:suff w:val="nothing"/>
      <w:lvlText w:val="%1，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96935"/>
    <w:rsid w:val="02B41077"/>
    <w:rsid w:val="03F767A7"/>
    <w:rsid w:val="097541BF"/>
    <w:rsid w:val="09B32B6D"/>
    <w:rsid w:val="09BC4666"/>
    <w:rsid w:val="0A79070C"/>
    <w:rsid w:val="0D431111"/>
    <w:rsid w:val="10B01AA3"/>
    <w:rsid w:val="10D20E33"/>
    <w:rsid w:val="1A096BB8"/>
    <w:rsid w:val="1E5A7E38"/>
    <w:rsid w:val="1ED5726D"/>
    <w:rsid w:val="222271CC"/>
    <w:rsid w:val="2289334B"/>
    <w:rsid w:val="235B2263"/>
    <w:rsid w:val="27A91C55"/>
    <w:rsid w:val="282C5164"/>
    <w:rsid w:val="37E772FF"/>
    <w:rsid w:val="3AB73B0D"/>
    <w:rsid w:val="3AE043B4"/>
    <w:rsid w:val="40856569"/>
    <w:rsid w:val="40995D94"/>
    <w:rsid w:val="409974EE"/>
    <w:rsid w:val="40CF66A3"/>
    <w:rsid w:val="417600E2"/>
    <w:rsid w:val="56E20625"/>
    <w:rsid w:val="57596935"/>
    <w:rsid w:val="5ECA0B0F"/>
    <w:rsid w:val="6166043B"/>
    <w:rsid w:val="617126EB"/>
    <w:rsid w:val="619438F9"/>
    <w:rsid w:val="6D112989"/>
    <w:rsid w:val="6E3C5031"/>
    <w:rsid w:val="6ED8398C"/>
    <w:rsid w:val="6FA90BA2"/>
    <w:rsid w:val="726A09A4"/>
    <w:rsid w:val="75091EE8"/>
    <w:rsid w:val="76D268D0"/>
    <w:rsid w:val="77B32BC9"/>
    <w:rsid w:val="788B3903"/>
    <w:rsid w:val="7A171A2B"/>
    <w:rsid w:val="7CC947DC"/>
    <w:rsid w:val="7F36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2019-04-02T02:37:00Z</dcterms:created>
  <dc:creator>Administrator</dc:creator>
  <cp:lastModifiedBy>绿波东流</cp:lastModifiedBy>
  <dcterms:modified xsi:type="dcterms:W3CDTF">2020-03-13T09:48:27Z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